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61A2D" w14:textId="7113886C" w:rsidR="00551DBF" w:rsidRPr="00A07EF4" w:rsidRDefault="003159E4" w:rsidP="00AA2B57">
      <w:pPr>
        <w:ind w:firstLineChars="600" w:firstLine="2168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A07EF4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第1</w:t>
      </w:r>
      <w:r w:rsidR="00AB0FD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8</w:t>
      </w:r>
      <w:r w:rsidRPr="00A07EF4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回　ほたる祭りプログラム</w:t>
      </w:r>
    </w:p>
    <w:p w14:paraId="59F739DA" w14:textId="5437647A" w:rsidR="003159E4" w:rsidRPr="00A07EF4" w:rsidRDefault="00BA4E80" w:rsidP="00A07EF4">
      <w:pPr>
        <w:ind w:left="4626" w:hangingChars="1280" w:hanging="4626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A07EF4">
        <w:rPr>
          <w:rFonts w:ascii="HG丸ｺﾞｼｯｸM-PRO" w:eastAsia="HG丸ｺﾞｼｯｸM-PRO" w:hAnsi="HG丸ｺﾞｼｯｸM-PRO" w:hint="eastAsia"/>
          <w:b/>
          <w:bCs/>
          <w:noProof/>
          <w:color w:val="FF0000"/>
          <w:sz w:val="36"/>
          <w:szCs w:val="36"/>
          <w:u w:val="double"/>
          <w:lang w:val="ja-JP"/>
        </w:rPr>
        <w:drawing>
          <wp:anchor distT="0" distB="0" distL="114300" distR="114300" simplePos="0" relativeHeight="251663360" behindDoc="1" locked="0" layoutInCell="1" allowOverlap="1" wp14:anchorId="2F22AEFB" wp14:editId="5D8EB76B">
            <wp:simplePos x="0" y="0"/>
            <wp:positionH relativeFrom="column">
              <wp:posOffset>104775</wp:posOffset>
            </wp:positionH>
            <wp:positionV relativeFrom="paragraph">
              <wp:posOffset>142875</wp:posOffset>
            </wp:positionV>
            <wp:extent cx="828675" cy="968375"/>
            <wp:effectExtent l="0" t="0" r="9525" b="3175"/>
            <wp:wrapThrough wrapText="bothSides">
              <wp:wrapPolygon edited="0">
                <wp:start x="0" y="0"/>
                <wp:lineTo x="0" y="21246"/>
                <wp:lineTo x="21352" y="21246"/>
                <wp:lineTo x="21352" y="0"/>
                <wp:lineTo x="0" y="0"/>
              </wp:wrapPolygon>
            </wp:wrapThrough>
            <wp:docPr id="1492306614" name="図 1492306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licdomainq-0025726ey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D16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　　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　　　　</w:t>
      </w:r>
      <w:r w:rsid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3159E4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令和</w:t>
      </w:r>
      <w:r w:rsidR="009F7A6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６</w:t>
      </w:r>
      <w:r w:rsidR="003159E4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年6月</w:t>
      </w:r>
      <w:r w:rsidR="0060626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１</w:t>
      </w:r>
      <w:r w:rsidR="00AB0FD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5</w:t>
      </w:r>
      <w:r w:rsidR="003159E4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日</w:t>
      </w:r>
      <w:r w:rsidR="00D8111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</w:p>
    <w:p w14:paraId="549DB7B0" w14:textId="50468BA0" w:rsidR="00BA4E80" w:rsidRDefault="0099575D" w:rsidP="00A3097F">
      <w:pPr>
        <w:wordWrap w:val="0"/>
        <w:spacing w:line="500" w:lineRule="exact"/>
        <w:ind w:left="4112" w:right="320" w:hangingChars="1280" w:hanging="4112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　　</w:t>
      </w:r>
      <w:r w:rsidR="00AA2B5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</w:t>
      </w:r>
      <w:r w:rsidR="00A3097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/>
          <w:b/>
          <w:bCs/>
          <w:sz w:val="32"/>
          <w:szCs w:val="32"/>
        </w:rPr>
        <w:t xml:space="preserve"> </w:t>
      </w:r>
      <w:r w:rsidR="003159E4" w:rsidRPr="00D8111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主催</w:t>
      </w:r>
      <w:r w:rsidR="0088013F" w:rsidRPr="00D8111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606263" w:rsidRPr="00D8111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ふる里市木</w:t>
      </w:r>
      <w:r w:rsidR="00A3097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ホタル祭り実行委員会</w:t>
      </w:r>
    </w:p>
    <w:p w14:paraId="7BA3D845" w14:textId="13E1EEB1" w:rsidR="00606263" w:rsidRPr="00D8111E" w:rsidRDefault="00606263" w:rsidP="00BA4E80">
      <w:pPr>
        <w:spacing w:line="500" w:lineRule="exact"/>
        <w:ind w:left="3598" w:right="1444" w:hangingChars="1280" w:hanging="3598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D8111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共催</w:t>
      </w:r>
      <w:r w:rsidR="00AA2B5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D8111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市木まちづくりセンター</w:t>
      </w:r>
    </w:p>
    <w:p w14:paraId="5910B59F" w14:textId="61B7B7F0" w:rsidR="00606263" w:rsidRPr="0099575D" w:rsidRDefault="0088013F" w:rsidP="00606263">
      <w:pPr>
        <w:spacing w:line="500" w:lineRule="exact"/>
        <w:ind w:left="4112" w:right="1256" w:hangingChars="1280" w:hanging="4112"/>
        <w:jc w:val="righ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　　　　　　　</w:t>
      </w:r>
      <w:r w:rsidR="0060626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99575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</w:p>
    <w:p w14:paraId="14C0C502" w14:textId="355649B0" w:rsidR="003159E4" w:rsidRPr="00A07EF4" w:rsidRDefault="00D8111E" w:rsidP="003F4D16">
      <w:pPr>
        <w:spacing w:line="600" w:lineRule="exact"/>
        <w:ind w:leftChars="202" w:left="424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A07EF4">
        <w:rPr>
          <w:rFonts w:ascii="HG丸ｺﾞｼｯｸM-PRO" w:eastAsia="HG丸ｺﾞｼｯｸM-PRO" w:hAnsi="HG丸ｺﾞｼｯｸM-PRO" w:hint="eastAsia"/>
          <w:b/>
          <w:bCs/>
          <w:noProof/>
          <w:color w:val="FF0000"/>
          <w:sz w:val="36"/>
          <w:szCs w:val="36"/>
          <w:u w:val="double"/>
          <w:lang w:val="ja-JP"/>
        </w:rPr>
        <w:drawing>
          <wp:anchor distT="0" distB="0" distL="114300" distR="114300" simplePos="0" relativeHeight="251665408" behindDoc="1" locked="0" layoutInCell="1" allowOverlap="1" wp14:anchorId="3145CE7A" wp14:editId="7CEEDF1B">
            <wp:simplePos x="0" y="0"/>
            <wp:positionH relativeFrom="column">
              <wp:posOffset>4686300</wp:posOffset>
            </wp:positionH>
            <wp:positionV relativeFrom="paragraph">
              <wp:posOffset>2540</wp:posOffset>
            </wp:positionV>
            <wp:extent cx="1219200" cy="1424940"/>
            <wp:effectExtent l="0" t="0" r="0" b="3810"/>
            <wp:wrapThrough wrapText="bothSides">
              <wp:wrapPolygon edited="0">
                <wp:start x="0" y="0"/>
                <wp:lineTo x="0" y="21369"/>
                <wp:lineTo x="21263" y="21369"/>
                <wp:lineTo x="21263" y="0"/>
                <wp:lineTo x="0" y="0"/>
              </wp:wrapPolygon>
            </wp:wrapThrough>
            <wp:docPr id="1326371163" name="図 132637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licdomainq-0025726ey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1920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9E4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</w:t>
      </w:r>
      <w:r w:rsidR="003159E4" w:rsidRPr="00A07EF4">
        <w:rPr>
          <w:rFonts w:ascii="HG丸ｺﾞｼｯｸM-PRO" w:eastAsia="HG丸ｺﾞｼｯｸM-PRO" w:hAnsi="HG丸ｺﾞｼｯｸM-PRO"/>
          <w:b/>
          <w:bCs/>
          <w:sz w:val="32"/>
          <w:szCs w:val="32"/>
        </w:rPr>
        <w:t>5:30</w:t>
      </w:r>
      <w:r w:rsidR="003F4D16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</w:t>
      </w:r>
      <w:r w:rsidR="003159E4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つくしの会</w:t>
      </w:r>
      <w:r w:rsidR="00015DA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演舞</w:t>
      </w:r>
      <w:r w:rsidR="00B573B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（よさこい祭り唄）</w:t>
      </w:r>
    </w:p>
    <w:p w14:paraId="738835D8" w14:textId="2499D5C7" w:rsidR="003159E4" w:rsidRPr="00A07EF4" w:rsidRDefault="003159E4" w:rsidP="003F4D16">
      <w:pPr>
        <w:spacing w:line="600" w:lineRule="exact"/>
        <w:ind w:leftChars="202" w:left="424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</w:t>
      </w:r>
      <w:r w:rsidRPr="00A07EF4">
        <w:rPr>
          <w:rFonts w:ascii="HG丸ｺﾞｼｯｸM-PRO" w:eastAsia="HG丸ｺﾞｼｯｸM-PRO" w:hAnsi="HG丸ｺﾞｼｯｸM-PRO"/>
          <w:b/>
          <w:bCs/>
          <w:sz w:val="32"/>
          <w:szCs w:val="32"/>
        </w:rPr>
        <w:t>5:</w:t>
      </w:r>
      <w:r w:rsidR="00223BB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4</w:t>
      </w:r>
      <w:r w:rsidRPr="00A07EF4">
        <w:rPr>
          <w:rFonts w:ascii="HG丸ｺﾞｼｯｸM-PRO" w:eastAsia="HG丸ｺﾞｼｯｸM-PRO" w:hAnsi="HG丸ｺﾞｼｯｸM-PRO"/>
          <w:b/>
          <w:bCs/>
          <w:sz w:val="32"/>
          <w:szCs w:val="32"/>
        </w:rPr>
        <w:t>5</w:t>
      </w:r>
      <w:r w:rsidR="003F4D16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</w:t>
      </w:r>
      <w:r w:rsidR="00015DA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旭中学校吹奏楽部演奏</w:t>
      </w:r>
      <w:r w:rsidR="003F4D16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</w:p>
    <w:p w14:paraId="4B86A717" w14:textId="13616DE4" w:rsidR="003159E4" w:rsidRPr="00A07EF4" w:rsidRDefault="003159E4" w:rsidP="003F4D16">
      <w:pPr>
        <w:spacing w:line="600" w:lineRule="exact"/>
        <w:ind w:leftChars="202" w:left="424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</w:t>
      </w:r>
      <w:r w:rsidRPr="00A07EF4">
        <w:rPr>
          <w:rFonts w:ascii="HG丸ｺﾞｼｯｸM-PRO" w:eastAsia="HG丸ｺﾞｼｯｸM-PRO" w:hAnsi="HG丸ｺﾞｼｯｸM-PRO"/>
          <w:b/>
          <w:bCs/>
          <w:sz w:val="32"/>
          <w:szCs w:val="32"/>
        </w:rPr>
        <w:t>6:</w:t>
      </w:r>
      <w:r w:rsidR="00223BBE">
        <w:rPr>
          <w:rFonts w:ascii="HG丸ｺﾞｼｯｸM-PRO" w:eastAsia="HG丸ｺﾞｼｯｸM-PRO" w:hAnsi="HG丸ｺﾞｼｯｸM-PRO"/>
          <w:b/>
          <w:bCs/>
          <w:sz w:val="32"/>
          <w:szCs w:val="32"/>
        </w:rPr>
        <w:t>1</w:t>
      </w:r>
      <w:r w:rsidRPr="00A07EF4">
        <w:rPr>
          <w:rFonts w:ascii="HG丸ｺﾞｼｯｸM-PRO" w:eastAsia="HG丸ｺﾞｼｯｸM-PRO" w:hAnsi="HG丸ｺﾞｼｯｸM-PRO"/>
          <w:b/>
          <w:bCs/>
          <w:sz w:val="32"/>
          <w:szCs w:val="32"/>
        </w:rPr>
        <w:t>5</w:t>
      </w:r>
      <w:r w:rsidR="003F4D16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</w:t>
      </w:r>
      <w:r w:rsidR="0060626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ふる里市木　</w:t>
      </w: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会長挨拶</w:t>
      </w:r>
    </w:p>
    <w:p w14:paraId="07C4EE82" w14:textId="6EA1EA86" w:rsidR="003159E4" w:rsidRPr="00A07EF4" w:rsidRDefault="003159E4" w:rsidP="003F4D16">
      <w:pPr>
        <w:spacing w:line="600" w:lineRule="exact"/>
        <w:ind w:leftChars="202" w:left="424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</w:t>
      </w:r>
      <w:r w:rsidRPr="00A07EF4">
        <w:rPr>
          <w:rFonts w:ascii="HG丸ｺﾞｼｯｸM-PRO" w:eastAsia="HG丸ｺﾞｼｯｸM-PRO" w:hAnsi="HG丸ｺﾞｼｯｸM-PRO"/>
          <w:b/>
          <w:bCs/>
          <w:sz w:val="32"/>
          <w:szCs w:val="32"/>
        </w:rPr>
        <w:t>6:</w:t>
      </w:r>
      <w:r w:rsidR="00223BBE">
        <w:rPr>
          <w:rFonts w:ascii="HG丸ｺﾞｼｯｸM-PRO" w:eastAsia="HG丸ｺﾞｼｯｸM-PRO" w:hAnsi="HG丸ｺﾞｼｯｸM-PRO"/>
          <w:b/>
          <w:bCs/>
          <w:sz w:val="32"/>
          <w:szCs w:val="32"/>
        </w:rPr>
        <w:t>20</w:t>
      </w:r>
      <w:r w:rsidR="003F4D16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</w:t>
      </w: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神楽</w:t>
      </w:r>
      <w:r w:rsidR="00A07EF4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015DA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都</w:t>
      </w: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神楽団</w:t>
      </w:r>
      <w:r w:rsidR="00B9508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(</w:t>
      </w:r>
      <w:r w:rsidR="00AB0FD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大化改新</w:t>
      </w: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)</w:t>
      </w:r>
    </w:p>
    <w:p w14:paraId="28FE99D7" w14:textId="7EF20150" w:rsidR="003159E4" w:rsidRPr="00A07EF4" w:rsidRDefault="003159E4" w:rsidP="003F4D16">
      <w:pPr>
        <w:spacing w:line="600" w:lineRule="exact"/>
        <w:ind w:leftChars="202" w:left="424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</w:t>
      </w:r>
      <w:r w:rsidRPr="00A07EF4">
        <w:rPr>
          <w:rFonts w:ascii="HG丸ｺﾞｼｯｸM-PRO" w:eastAsia="HG丸ｺﾞｼｯｸM-PRO" w:hAnsi="HG丸ｺﾞｼｯｸM-PRO"/>
          <w:b/>
          <w:bCs/>
          <w:sz w:val="32"/>
          <w:szCs w:val="32"/>
        </w:rPr>
        <w:t>7:</w:t>
      </w:r>
      <w:r w:rsidR="00223BBE">
        <w:rPr>
          <w:rFonts w:ascii="HG丸ｺﾞｼｯｸM-PRO" w:eastAsia="HG丸ｺﾞｼｯｸM-PRO" w:hAnsi="HG丸ｺﾞｼｯｸM-PRO"/>
          <w:b/>
          <w:bCs/>
          <w:sz w:val="32"/>
          <w:szCs w:val="32"/>
        </w:rPr>
        <w:t>05</w:t>
      </w:r>
      <w:r w:rsidR="003F4D16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</w:t>
      </w:r>
      <w:r w:rsidR="00015DA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ほたる談議　（榎本泰弘</w:t>
      </w:r>
      <w:r w:rsidR="00B0353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氏</w:t>
      </w:r>
      <w:r w:rsidR="00015DA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</w:t>
      </w:r>
    </w:p>
    <w:p w14:paraId="4A6091D0" w14:textId="4607A4A0" w:rsidR="003159E4" w:rsidRPr="00A07EF4" w:rsidRDefault="003159E4" w:rsidP="003F4D16">
      <w:pPr>
        <w:spacing w:line="600" w:lineRule="exact"/>
        <w:ind w:leftChars="202" w:left="424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>1</w:t>
      </w:r>
      <w:r w:rsidR="00223BBE"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  <w:t>7</w:t>
      </w:r>
      <w:r w:rsidRPr="00A07EF4"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  <w:t>:</w:t>
      </w:r>
      <w:r w:rsidR="00223BBE"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  <w:t>2</w:t>
      </w:r>
      <w:r w:rsidRPr="00A07EF4"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  <w:t>0</w:t>
      </w:r>
      <w:r w:rsidR="003F4D16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 xml:space="preserve">　　</w:t>
      </w:r>
      <w:r w:rsidR="00AB0FD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KANAGI DANCE UNIT FREE</w:t>
      </w:r>
    </w:p>
    <w:p w14:paraId="75C6C80E" w14:textId="1081EA7E" w:rsidR="003159E4" w:rsidRPr="00A07EF4" w:rsidRDefault="003159E4" w:rsidP="003F4D16">
      <w:pPr>
        <w:spacing w:line="600" w:lineRule="exact"/>
        <w:ind w:leftChars="202" w:left="424"/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</w:pP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>1</w:t>
      </w:r>
      <w:r w:rsidR="00CD2AA8"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  <w:t>7</w:t>
      </w:r>
      <w:r w:rsidRPr="00A07EF4"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  <w:t>:</w:t>
      </w:r>
      <w:r w:rsidR="00CD2AA8"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  <w:t>5</w:t>
      </w:r>
      <w:r w:rsidRPr="00A07EF4"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  <w:t>0</w:t>
      </w:r>
      <w:r w:rsidR="003F4D16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 xml:space="preserve">　　</w:t>
      </w:r>
      <w:r w:rsidR="00223BBE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>神楽　都神楽団</w:t>
      </w:r>
      <w:r w:rsidR="00B9508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="00223BBE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>（</w:t>
      </w:r>
      <w:r w:rsidR="0071279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滝</w:t>
      </w:r>
      <w:r w:rsidR="00AB0FD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夜叉</w:t>
      </w:r>
      <w:r w:rsidR="00551D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姫</w:t>
      </w:r>
      <w:r w:rsidR="00223BBE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>）</w:t>
      </w:r>
    </w:p>
    <w:p w14:paraId="65F5A5B6" w14:textId="5AC8A0EF" w:rsidR="003F4D16" w:rsidRPr="00A07EF4" w:rsidRDefault="00A07EF4" w:rsidP="003F4D16">
      <w:pPr>
        <w:spacing w:line="600" w:lineRule="exact"/>
        <w:ind w:leftChars="202" w:left="424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A07EF4">
        <w:rPr>
          <w:rFonts w:ascii="HG丸ｺﾞｼｯｸM-PRO" w:eastAsia="HG丸ｺﾞｼｯｸM-PRO" w:hAnsi="HG丸ｺﾞｼｯｸM-PRO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6157B9" wp14:editId="1E6F4739">
            <wp:simplePos x="0" y="0"/>
            <wp:positionH relativeFrom="column">
              <wp:posOffset>4276725</wp:posOffset>
            </wp:positionH>
            <wp:positionV relativeFrom="paragraph">
              <wp:posOffset>381000</wp:posOffset>
            </wp:positionV>
            <wp:extent cx="1991995" cy="1489603"/>
            <wp:effectExtent l="0" t="0" r="825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blicdomainq-0019946hd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52" cy="14910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9E4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</w:t>
      </w:r>
      <w:r w:rsidR="00CD2AA8">
        <w:rPr>
          <w:rFonts w:ascii="HG丸ｺﾞｼｯｸM-PRO" w:eastAsia="HG丸ｺﾞｼｯｸM-PRO" w:hAnsi="HG丸ｺﾞｼｯｸM-PRO"/>
          <w:b/>
          <w:bCs/>
          <w:sz w:val="32"/>
          <w:szCs w:val="32"/>
        </w:rPr>
        <w:t>8</w:t>
      </w:r>
      <w:r w:rsidR="003159E4" w:rsidRPr="00A07EF4">
        <w:rPr>
          <w:rFonts w:ascii="HG丸ｺﾞｼｯｸM-PRO" w:eastAsia="HG丸ｺﾞｼｯｸM-PRO" w:hAnsi="HG丸ｺﾞｼｯｸM-PRO"/>
          <w:b/>
          <w:bCs/>
          <w:sz w:val="32"/>
          <w:szCs w:val="32"/>
        </w:rPr>
        <w:t>:</w:t>
      </w:r>
      <w:r w:rsidR="00CD2AA8">
        <w:rPr>
          <w:rFonts w:ascii="HG丸ｺﾞｼｯｸM-PRO" w:eastAsia="HG丸ｺﾞｼｯｸM-PRO" w:hAnsi="HG丸ｺﾞｼｯｸM-PRO"/>
          <w:b/>
          <w:bCs/>
          <w:sz w:val="32"/>
          <w:szCs w:val="32"/>
        </w:rPr>
        <w:t>35</w:t>
      </w:r>
      <w:r w:rsidR="003F4D16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</w:t>
      </w:r>
      <w:r w:rsidR="00AB0FD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三次「琉球國祭り太鼓」広島支部</w:t>
      </w:r>
    </w:p>
    <w:p w14:paraId="1BE33539" w14:textId="7FE42665" w:rsidR="003159E4" w:rsidRPr="00A07EF4" w:rsidRDefault="003159E4" w:rsidP="003F4D16">
      <w:pPr>
        <w:spacing w:line="600" w:lineRule="exact"/>
        <w:ind w:leftChars="202" w:left="424"/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</w:pP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>1</w:t>
      </w:r>
      <w:r w:rsidRPr="00A07EF4"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  <w:t>9:</w:t>
      </w:r>
      <w:r w:rsidR="00CD2AA8"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  <w:t>0</w:t>
      </w:r>
      <w:r w:rsidRPr="00A07EF4"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  <w:t>0</w:t>
      </w:r>
      <w:r w:rsidR="003F4D16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 xml:space="preserve">　　</w:t>
      </w: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>神楽</w:t>
      </w:r>
      <w:r w:rsidR="00A07EF4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 xml:space="preserve">　</w:t>
      </w:r>
      <w:r w:rsidR="00223BBE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>都</w:t>
      </w: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>神楽団</w:t>
      </w:r>
      <w:r w:rsidR="00B9508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 xml:space="preserve">　</w:t>
      </w: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>(</w:t>
      </w:r>
      <w:r w:rsidR="00551DBF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>塵倫</w:t>
      </w: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>)</w:t>
      </w:r>
    </w:p>
    <w:p w14:paraId="767D9A14" w14:textId="33074F5F" w:rsidR="0088013F" w:rsidRPr="00A07EF4" w:rsidRDefault="00CD2AA8" w:rsidP="003F4D16">
      <w:pPr>
        <w:spacing w:line="600" w:lineRule="exact"/>
        <w:ind w:leftChars="202" w:left="424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bCs/>
          <w:sz w:val="32"/>
          <w:szCs w:val="32"/>
        </w:rPr>
        <w:t>19</w:t>
      </w:r>
      <w:r w:rsidR="0088013F" w:rsidRPr="00A07EF4">
        <w:rPr>
          <w:rFonts w:ascii="HG丸ｺﾞｼｯｸM-PRO" w:eastAsia="HG丸ｺﾞｼｯｸM-PRO" w:hAnsi="HG丸ｺﾞｼｯｸM-PRO"/>
          <w:b/>
          <w:bCs/>
          <w:sz w:val="32"/>
          <w:szCs w:val="32"/>
        </w:rPr>
        <w:t>:</w:t>
      </w:r>
      <w:r>
        <w:rPr>
          <w:rFonts w:ascii="HG丸ｺﾞｼｯｸM-PRO" w:eastAsia="HG丸ｺﾞｼｯｸM-PRO" w:hAnsi="HG丸ｺﾞｼｯｸM-PRO"/>
          <w:b/>
          <w:bCs/>
          <w:sz w:val="32"/>
          <w:szCs w:val="32"/>
        </w:rPr>
        <w:t>5</w:t>
      </w:r>
      <w:r w:rsidR="0088013F" w:rsidRPr="00A07EF4">
        <w:rPr>
          <w:rFonts w:ascii="HG丸ｺﾞｼｯｸM-PRO" w:eastAsia="HG丸ｺﾞｼｯｸM-PRO" w:hAnsi="HG丸ｺﾞｼｯｸM-PRO"/>
          <w:b/>
          <w:bCs/>
          <w:sz w:val="32"/>
          <w:szCs w:val="32"/>
        </w:rPr>
        <w:t>0</w:t>
      </w:r>
      <w:r w:rsidR="003F4D16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</w:t>
      </w:r>
      <w:r w:rsidR="0088013F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フィナーレ</w:t>
      </w:r>
    </w:p>
    <w:p w14:paraId="4B8CF151" w14:textId="77777777" w:rsidR="0088013F" w:rsidRDefault="0088013F" w:rsidP="003F4D16">
      <w:pPr>
        <w:spacing w:line="600" w:lineRule="exact"/>
        <w:ind w:leftChars="202" w:left="424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2</w:t>
      </w:r>
      <w:r w:rsidRPr="00A07EF4">
        <w:rPr>
          <w:rFonts w:ascii="HG丸ｺﾞｼｯｸM-PRO" w:eastAsia="HG丸ｺﾞｼｯｸM-PRO" w:hAnsi="HG丸ｺﾞｼｯｸM-PRO"/>
          <w:b/>
          <w:bCs/>
          <w:sz w:val="32"/>
          <w:szCs w:val="32"/>
        </w:rPr>
        <w:t>0:30</w:t>
      </w:r>
      <w:r w:rsidR="003F4D16"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</w:t>
      </w:r>
      <w:r w:rsidRPr="00A07EF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地区内送りバス出発</w:t>
      </w:r>
    </w:p>
    <w:p w14:paraId="79129A99" w14:textId="77777777" w:rsidR="003F4D16" w:rsidRPr="00A07EF4" w:rsidRDefault="003F4D16" w:rsidP="00551DBF">
      <w:pPr>
        <w:spacing w:line="600" w:lineRule="exac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340E8D7B" w14:textId="041106CA" w:rsidR="00AA2B57" w:rsidRDefault="00AA2B57" w:rsidP="00AA2B57">
      <w:pPr>
        <w:spacing w:line="600" w:lineRule="exact"/>
        <w:ind w:leftChars="202" w:left="1067" w:hangingChars="200" w:hanging="643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・</w:t>
      </w:r>
      <w:r w:rsidR="0088013F" w:rsidRPr="00A3097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ホタル観賞</w:t>
      </w:r>
      <w:r w:rsidR="00551DBF" w:rsidRPr="00A3097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コースは、</w:t>
      </w:r>
      <w:r w:rsidR="00A3097F" w:rsidRPr="00A3097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市木まちづくりセンター横の河川管理道付近での観賞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（瑞穂IC方面に約１Km上る）</w:t>
      </w:r>
    </w:p>
    <w:p w14:paraId="3BB338A3" w14:textId="2C2127FA" w:rsidR="00AA2B57" w:rsidRPr="00A3097F" w:rsidRDefault="00AA2B57" w:rsidP="00AA2B57">
      <w:pPr>
        <w:spacing w:line="600" w:lineRule="exact"/>
        <w:ind w:leftChars="202" w:left="424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・</w:t>
      </w:r>
      <w:r w:rsidRPr="00A3097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市木ふれあい広場横の河川管理道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で</w:t>
      </w:r>
      <w:r w:rsidR="00577EB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も</w:t>
      </w:r>
      <w:r w:rsidR="00B0353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観賞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出来ます。</w:t>
      </w:r>
    </w:p>
    <w:p w14:paraId="7A297C6D" w14:textId="652D5448" w:rsidR="0088013F" w:rsidRPr="00A3097F" w:rsidRDefault="00A07EF4" w:rsidP="00A07EF4">
      <w:pPr>
        <w:spacing w:line="600" w:lineRule="exact"/>
        <w:ind w:leftChars="202" w:left="424"/>
        <w:rPr>
          <w:b/>
          <w:bCs/>
          <w:sz w:val="32"/>
          <w:szCs w:val="32"/>
          <w:u w:val="double"/>
        </w:rPr>
      </w:pPr>
      <w:r w:rsidRPr="00A3097F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2"/>
          <w:szCs w:val="32"/>
        </w:rPr>
        <w:t>注意</w:t>
      </w:r>
      <w:r w:rsidRPr="00A3097F">
        <w:rPr>
          <w:rFonts w:hint="eastAsia"/>
          <w:b/>
          <w:bCs/>
          <w:sz w:val="32"/>
          <w:szCs w:val="32"/>
        </w:rPr>
        <w:t xml:space="preserve">　　</w:t>
      </w:r>
      <w:r w:rsidR="0088013F" w:rsidRPr="00A3097F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2"/>
          <w:szCs w:val="32"/>
          <w:u w:val="double"/>
        </w:rPr>
        <w:t>ほたる</w:t>
      </w:r>
      <w:r w:rsidR="00A3097F" w:rsidRPr="00A3097F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2"/>
          <w:szCs w:val="32"/>
          <w:u w:val="double"/>
        </w:rPr>
        <w:t>観賞</w:t>
      </w:r>
      <w:r w:rsidR="0088013F" w:rsidRPr="00A3097F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2"/>
          <w:szCs w:val="32"/>
          <w:u w:val="double"/>
        </w:rPr>
        <w:t>に夢中にな</w:t>
      </w:r>
      <w:r w:rsidR="00A3097F" w:rsidRPr="00A3097F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2"/>
          <w:szCs w:val="32"/>
          <w:u w:val="double"/>
        </w:rPr>
        <w:t>り</w:t>
      </w:r>
      <w:r w:rsidR="00DC40D3" w:rsidRPr="00A3097F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2"/>
          <w:szCs w:val="32"/>
          <w:u w:val="double"/>
        </w:rPr>
        <w:t>、</w:t>
      </w:r>
      <w:r w:rsidR="0088013F" w:rsidRPr="00A3097F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2"/>
          <w:szCs w:val="32"/>
          <w:u w:val="double"/>
        </w:rPr>
        <w:t>川に転落のおそれがあります。</w:t>
      </w:r>
    </w:p>
    <w:p w14:paraId="4DE617DA" w14:textId="0F2DF82A" w:rsidR="00A40DBB" w:rsidRPr="00A3097F" w:rsidRDefault="0088013F" w:rsidP="00A40DBB">
      <w:pPr>
        <w:spacing w:line="600" w:lineRule="exact"/>
        <w:ind w:firstLineChars="550" w:firstLine="1767"/>
        <w:rPr>
          <w:rFonts w:ascii="HGS創英角ﾎﾟｯﾌﾟ体" w:eastAsia="HGS創英角ﾎﾟｯﾌﾟ体" w:hAnsi="HGS創英角ﾎﾟｯﾌﾟ体"/>
          <w:b/>
          <w:bCs/>
          <w:color w:val="FF0000"/>
          <w:sz w:val="32"/>
          <w:szCs w:val="32"/>
          <w:u w:val="double"/>
        </w:rPr>
      </w:pPr>
      <w:r w:rsidRPr="00A3097F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2"/>
          <w:szCs w:val="32"/>
          <w:u w:val="double"/>
        </w:rPr>
        <w:t>小さなお子さんは要注意‼</w:t>
      </w:r>
    </w:p>
    <w:p w14:paraId="76629F4D" w14:textId="5B66A5BE" w:rsidR="003F4D16" w:rsidRPr="00A3097F" w:rsidRDefault="00A40DBB" w:rsidP="00A40DBB">
      <w:pPr>
        <w:pStyle w:val="a5"/>
        <w:numPr>
          <w:ilvl w:val="0"/>
          <w:numId w:val="1"/>
        </w:numPr>
        <w:spacing w:line="600" w:lineRule="exact"/>
        <w:ind w:leftChars="0"/>
        <w:rPr>
          <w:rFonts w:ascii="HGS創英角ﾎﾟｯﾌﾟ体" w:eastAsia="HGS創英角ﾎﾟｯﾌﾟ体" w:hAnsi="HGS創英角ﾎﾟｯﾌﾟ体"/>
          <w:b/>
          <w:bCs/>
          <w:color w:val="FF0000"/>
          <w:sz w:val="32"/>
          <w:szCs w:val="32"/>
        </w:rPr>
      </w:pPr>
      <w:r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6"/>
          <w:szCs w:val="36"/>
        </w:rPr>
        <w:t xml:space="preserve">　</w:t>
      </w:r>
      <w:r w:rsidR="00B573BD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6"/>
          <w:szCs w:val="36"/>
        </w:rPr>
        <w:t>体育館</w:t>
      </w:r>
      <w:r w:rsidR="003F4D16" w:rsidRPr="00A40DB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6"/>
          <w:szCs w:val="36"/>
        </w:rPr>
        <w:t>内での飲食はご遠慮下さい</w:t>
      </w:r>
      <w:r w:rsidR="00551DBF" w:rsidRPr="00A3097F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2"/>
          <w:szCs w:val="32"/>
        </w:rPr>
        <w:t xml:space="preserve">　※</w:t>
      </w:r>
    </w:p>
    <w:sectPr w:rsidR="003F4D16" w:rsidRPr="00A3097F" w:rsidSect="00C46B14">
      <w:pgSz w:w="11906" w:h="16838"/>
      <w:pgMar w:top="1440" w:right="1080" w:bottom="1440" w:left="1080" w:header="851" w:footer="992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6466C" w14:textId="77777777" w:rsidR="00E25AEF" w:rsidRDefault="00E25AEF" w:rsidP="00606263">
      <w:r>
        <w:separator/>
      </w:r>
    </w:p>
  </w:endnote>
  <w:endnote w:type="continuationSeparator" w:id="0">
    <w:p w14:paraId="7C43579B" w14:textId="77777777" w:rsidR="00E25AEF" w:rsidRDefault="00E25AEF" w:rsidP="0060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1595F" w14:textId="77777777" w:rsidR="00E25AEF" w:rsidRDefault="00E25AEF" w:rsidP="00606263">
      <w:r>
        <w:separator/>
      </w:r>
    </w:p>
  </w:footnote>
  <w:footnote w:type="continuationSeparator" w:id="0">
    <w:p w14:paraId="118C17A5" w14:textId="77777777" w:rsidR="00E25AEF" w:rsidRDefault="00E25AEF" w:rsidP="00606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E12A12"/>
    <w:multiLevelType w:val="hybridMultilevel"/>
    <w:tmpl w:val="82BCDF1E"/>
    <w:lvl w:ilvl="0" w:tplc="0B2E350C">
      <w:numFmt w:val="bullet"/>
      <w:lvlText w:val="※"/>
      <w:lvlJc w:val="left"/>
      <w:pPr>
        <w:ind w:left="2487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num w:numId="1" w16cid:durableId="114485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E4"/>
    <w:rsid w:val="00015DA0"/>
    <w:rsid w:val="00043759"/>
    <w:rsid w:val="000F6BAD"/>
    <w:rsid w:val="00170F14"/>
    <w:rsid w:val="00223BBE"/>
    <w:rsid w:val="00250A4F"/>
    <w:rsid w:val="002653F9"/>
    <w:rsid w:val="003159E4"/>
    <w:rsid w:val="00340BE9"/>
    <w:rsid w:val="00382D4A"/>
    <w:rsid w:val="003F4D16"/>
    <w:rsid w:val="004D4279"/>
    <w:rsid w:val="004F58D8"/>
    <w:rsid w:val="00551DBF"/>
    <w:rsid w:val="00577EB1"/>
    <w:rsid w:val="00591B28"/>
    <w:rsid w:val="00596473"/>
    <w:rsid w:val="00606263"/>
    <w:rsid w:val="00690024"/>
    <w:rsid w:val="006A76D0"/>
    <w:rsid w:val="00712794"/>
    <w:rsid w:val="0072319F"/>
    <w:rsid w:val="007A7D96"/>
    <w:rsid w:val="0088013F"/>
    <w:rsid w:val="0099575D"/>
    <w:rsid w:val="009A4C63"/>
    <w:rsid w:val="009F7A69"/>
    <w:rsid w:val="00A07EF4"/>
    <w:rsid w:val="00A11349"/>
    <w:rsid w:val="00A3097F"/>
    <w:rsid w:val="00A40DBB"/>
    <w:rsid w:val="00AA2B57"/>
    <w:rsid w:val="00AB0FD9"/>
    <w:rsid w:val="00B03533"/>
    <w:rsid w:val="00B573BD"/>
    <w:rsid w:val="00B81D99"/>
    <w:rsid w:val="00B83CA0"/>
    <w:rsid w:val="00B86EE8"/>
    <w:rsid w:val="00B924FD"/>
    <w:rsid w:val="00B95080"/>
    <w:rsid w:val="00BA4E80"/>
    <w:rsid w:val="00C46B14"/>
    <w:rsid w:val="00CB5108"/>
    <w:rsid w:val="00CD2AA8"/>
    <w:rsid w:val="00CE3F7B"/>
    <w:rsid w:val="00D8111E"/>
    <w:rsid w:val="00DC40D3"/>
    <w:rsid w:val="00E25AEF"/>
    <w:rsid w:val="00E641E2"/>
    <w:rsid w:val="00E74A6C"/>
    <w:rsid w:val="00E83189"/>
    <w:rsid w:val="00F5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C9055"/>
  <w15:chartTrackingRefBased/>
  <w15:docId w15:val="{3D9CFD73-0D7D-4508-B7D4-922AA74F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59E4"/>
  </w:style>
  <w:style w:type="character" w:customStyle="1" w:styleId="a4">
    <w:name w:val="日付 (文字)"/>
    <w:basedOn w:val="a0"/>
    <w:link w:val="a3"/>
    <w:uiPriority w:val="99"/>
    <w:semiHidden/>
    <w:rsid w:val="003159E4"/>
  </w:style>
  <w:style w:type="paragraph" w:styleId="a5">
    <w:name w:val="List Paragraph"/>
    <w:basedOn w:val="a"/>
    <w:uiPriority w:val="34"/>
    <w:qFormat/>
    <w:rsid w:val="0099575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062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263"/>
  </w:style>
  <w:style w:type="paragraph" w:styleId="a8">
    <w:name w:val="footer"/>
    <w:basedOn w:val="a"/>
    <w:link w:val="a9"/>
    <w:uiPriority w:val="99"/>
    <w:unhideWhenUsed/>
    <w:rsid w:val="006062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domainq.net/firefly-insect-002572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domainq.net/firefly-grass-insect-0019946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asahikouminkan11</dc:creator>
  <cp:keywords/>
  <dc:description/>
  <cp:lastModifiedBy>市木 まちづくりセンター</cp:lastModifiedBy>
  <cp:revision>15</cp:revision>
  <cp:lastPrinted>2024-05-21T23:59:00Z</cp:lastPrinted>
  <dcterms:created xsi:type="dcterms:W3CDTF">2024-05-13T07:03:00Z</dcterms:created>
  <dcterms:modified xsi:type="dcterms:W3CDTF">2024-05-27T00:25:00Z</dcterms:modified>
</cp:coreProperties>
</file>